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040"/>
        <w:gridCol w:w="5041"/>
      </w:tblGrid>
      <w:tr w:rsidR="000B0A07" w:rsidTr="000B0A07">
        <w:tc>
          <w:tcPr>
            <w:tcW w:w="5040" w:type="dxa"/>
            <w:hideMark/>
          </w:tcPr>
          <w:p w:rsidR="000B0A07" w:rsidRDefault="000B0A07">
            <w:pPr>
              <w:spacing w:before="134" w:after="13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Рассмотрено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на педагогическом совете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протокол №3 от 07.11.2018г.</w:t>
            </w:r>
          </w:p>
        </w:tc>
        <w:tc>
          <w:tcPr>
            <w:tcW w:w="5041" w:type="dxa"/>
            <w:hideMark/>
          </w:tcPr>
          <w:p w:rsidR="000B0A07" w:rsidRDefault="000B0A07">
            <w:pPr>
              <w:spacing w:before="134" w:after="13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Утверждено: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директора школы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___________ М.Л.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Шелепова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br/>
              <w:t>Приказ №58/1 от 07.11.2018г.</w:t>
            </w:r>
          </w:p>
        </w:tc>
      </w:tr>
    </w:tbl>
    <w:p w:rsidR="000B0A07" w:rsidRDefault="000B0A07">
      <w:pPr>
        <w:spacing w:before="134" w:after="134"/>
        <w:jc w:val="center"/>
        <w:rPr>
          <w:b/>
        </w:rPr>
      </w:pPr>
    </w:p>
    <w:p w:rsidR="004720E2" w:rsidRDefault="000B0A07">
      <w:pPr>
        <w:spacing w:before="134" w:after="134"/>
        <w:jc w:val="center"/>
      </w:pPr>
      <w:r>
        <w:rPr>
          <w:b/>
        </w:rPr>
        <w:t>Порядок</w:t>
      </w:r>
    </w:p>
    <w:p w:rsidR="004720E2" w:rsidRDefault="000B0A07">
      <w:pPr>
        <w:spacing w:before="134" w:after="134"/>
        <w:jc w:val="center"/>
      </w:pPr>
      <w:r>
        <w:rPr>
          <w:b/>
        </w:rPr>
        <w:t> оформления возникновения, приостановления и прекращения отношений между МОАУ СОШ №51»</w:t>
      </w:r>
    </w:p>
    <w:p w:rsidR="004720E2" w:rsidRDefault="000B0A07">
      <w:pPr>
        <w:spacing w:before="134" w:after="134"/>
        <w:jc w:val="center"/>
      </w:pPr>
      <w:r>
        <w:rPr>
          <w:b/>
        </w:rPr>
        <w:t>и обучающимися и (или) родителями (законными представителями) несовершеннолетних обучающихся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numPr>
          <w:ilvl w:val="0"/>
          <w:numId w:val="1"/>
        </w:numPr>
      </w:pPr>
      <w:r>
        <w:rPr>
          <w:b/>
        </w:rPr>
        <w:t>1.     Общие положения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spacing w:before="134" w:after="134"/>
      </w:pPr>
      <w:r>
        <w:t xml:space="preserve">1.1. Настоящий порядок разработан </w:t>
      </w:r>
      <w:r>
        <w:t>в соответствии с Федеральным законом «Об образовании в Российской Федерации» № 273-ФЗ от 29.12.2012 г.</w:t>
      </w:r>
    </w:p>
    <w:p w:rsidR="004720E2" w:rsidRDefault="000B0A07">
      <w:pPr>
        <w:spacing w:before="134" w:after="134"/>
      </w:pPr>
      <w:r>
        <w:t xml:space="preserve">1.2. Порядок устанавливает регламентацию и оформление возникновения, приостановления и прекращения отношений между МОАУ СОШ №51 </w:t>
      </w:r>
    </w:p>
    <w:p w:rsidR="004720E2" w:rsidRDefault="000B0A07">
      <w:pPr>
        <w:spacing w:before="134" w:after="134"/>
      </w:pPr>
      <w:r>
        <w:t>г</w:t>
      </w:r>
      <w:proofErr w:type="gramStart"/>
      <w:r>
        <w:t>.О</w:t>
      </w:r>
      <w:proofErr w:type="gramEnd"/>
      <w:r>
        <w:t>рска</w:t>
      </w:r>
      <w:r>
        <w:t>» и об</w:t>
      </w:r>
      <w:r>
        <w:t>учающимися и (или) их родителями (законными представителями).</w:t>
      </w:r>
    </w:p>
    <w:p w:rsidR="004720E2" w:rsidRDefault="000B0A07">
      <w:pPr>
        <w:spacing w:before="134" w:after="134"/>
      </w:pPr>
      <w:r>
        <w:t>1.3. Под образовательными отношениями понимается освоение обучающимися содержания образовательных программ.</w:t>
      </w:r>
    </w:p>
    <w:p w:rsidR="004720E2" w:rsidRDefault="000B0A07">
      <w:pPr>
        <w:spacing w:before="134" w:after="134"/>
      </w:pPr>
      <w:r>
        <w:t>1.4. Участники образовательных отношений – обучающиеся, родители (законные представите</w:t>
      </w:r>
      <w:r>
        <w:t>ли) несовершеннолетних обучающихся, педагогические работники и их представители, организации, осуществляющие образовательную деятельность.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spacing w:before="134" w:after="134"/>
        <w:jc w:val="center"/>
      </w:pPr>
      <w:r>
        <w:rPr>
          <w:b/>
        </w:rPr>
        <w:t>2. Возникновение образовательных отношений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spacing w:before="134" w:after="134"/>
      </w:pPr>
      <w:r>
        <w:t>2.1. Основанием возникновения образовательных отношений является прика</w:t>
      </w:r>
      <w:r>
        <w:t>з о приеме (зачислении) лица для обучения в МОАУ СОШ №51» (п.53, гл.6, 273-ФЗ «Об образовании в РФ»).</w:t>
      </w:r>
    </w:p>
    <w:p w:rsidR="004720E2" w:rsidRDefault="000B0A07">
      <w:pPr>
        <w:spacing w:before="134" w:after="134"/>
      </w:pPr>
      <w:r>
        <w:t>2.2. Изданию приказа о зачислении предшествует заключение договора об образовании.</w:t>
      </w:r>
    </w:p>
    <w:p w:rsidR="004720E2" w:rsidRDefault="000B0A07">
      <w:pPr>
        <w:spacing w:before="134" w:after="134"/>
      </w:pPr>
      <w:r>
        <w:t>2.3. Права и обязанности обучающегося, предусмотренные законодательство</w:t>
      </w:r>
      <w:r>
        <w:t xml:space="preserve">м об образовании и локальными нормативными актами школы, возникают у лица, принятого на обучение, </w:t>
      </w:r>
      <w:proofErr w:type="gramStart"/>
      <w:r>
        <w:t>с даты зачисления</w:t>
      </w:r>
      <w:proofErr w:type="gramEnd"/>
      <w:r>
        <w:t xml:space="preserve"> в МОАУ СОШ №51».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spacing w:before="134" w:after="134"/>
        <w:jc w:val="center"/>
      </w:pPr>
      <w:r>
        <w:rPr>
          <w:b/>
        </w:rPr>
        <w:lastRenderedPageBreak/>
        <w:t>3. Договор об образовании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spacing w:before="134" w:after="134"/>
      </w:pPr>
      <w:r>
        <w:t>3.1. Договор об образовании заключается в письменной форме между МОАУ СОШ №51», в лице директ</w:t>
      </w:r>
      <w:r>
        <w:t>ора и лицом, зачисляемым на обучение (родителями/ законными представителями).</w:t>
      </w:r>
    </w:p>
    <w:p w:rsidR="004720E2" w:rsidRDefault="000B0A07">
      <w:pPr>
        <w:spacing w:before="134" w:after="134"/>
      </w:pPr>
      <w:r>
        <w:t xml:space="preserve">3.2. </w:t>
      </w:r>
      <w:proofErr w:type="gramStart"/>
      <w:r>
        <w:t>В договоре об образовании указываются основные характеристики предоставляемого образования (образовательной услуги), в том числе вид, уровень и (или) направленность дополнит</w:t>
      </w:r>
      <w:r>
        <w:t xml:space="preserve">ельной образовательной программы (часть образовательной программы определенного уровня, вида и направленности), форма обучения, срок освоения дополнительной образовательной программы (продолжительность обучения) (п.54, гл.6, 273-ФЗ «Об образовании в РФ»), </w:t>
      </w:r>
      <w:r>
        <w:t>права и ответственность участников образовательного процесса.</w:t>
      </w:r>
      <w:proofErr w:type="gramEnd"/>
    </w:p>
    <w:p w:rsidR="004720E2" w:rsidRDefault="000B0A07">
      <w:pPr>
        <w:spacing w:before="134" w:after="134"/>
      </w:pPr>
      <w:r>
        <w:t xml:space="preserve">3.3. </w:t>
      </w:r>
      <w:proofErr w:type="gramStart"/>
      <w:r>
        <w:t>Договор об образовании не может содержать условий, ограничивающих права или снижающих уровень гарантий поступающих, обучающихся, по сравнению с установленными законодательством об образован</w:t>
      </w:r>
      <w:r>
        <w:t>ии.</w:t>
      </w:r>
      <w:proofErr w:type="gramEnd"/>
      <w:r>
        <w:t xml:space="preserve"> Если такие условия включены в договор, то они не подлежат применению.</w:t>
      </w:r>
    </w:p>
    <w:p w:rsidR="004720E2" w:rsidRDefault="000B0A07">
      <w:pPr>
        <w:spacing w:before="134" w:after="134"/>
      </w:pPr>
      <w:r>
        <w:t>3.4. Договор составляется на основе примерной формы договора об образовании, утверждённой федеральным органом исполнительной власти, осуществляющим функции по выработке государственн</w:t>
      </w:r>
      <w:r>
        <w:t>ой политики и нормативно-правовому регулированию в сфере образования.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spacing w:before="134" w:after="134"/>
        <w:jc w:val="center"/>
      </w:pPr>
      <w:r>
        <w:rPr>
          <w:b/>
        </w:rPr>
        <w:t>4. Изменение образовательных отношений</w:t>
      </w:r>
    </w:p>
    <w:p w:rsidR="004720E2" w:rsidRDefault="000B0A07">
      <w:pPr>
        <w:spacing w:before="134" w:after="134"/>
        <w:jc w:val="center"/>
      </w:pPr>
      <w:r>
        <w:rPr>
          <w:b/>
        </w:rPr>
        <w:t> </w:t>
      </w:r>
    </w:p>
    <w:p w:rsidR="004720E2" w:rsidRDefault="000B0A07">
      <w:pPr>
        <w:spacing w:before="134" w:after="134"/>
      </w:pPr>
      <w:r>
        <w:t xml:space="preserve">4.1. </w:t>
      </w:r>
      <w:proofErr w:type="gramStart"/>
      <w:r>
        <w:t xml:space="preserve">Образовательные отношения изменяются в случае изменения условий получения обучающимся образования по конкретной основной или </w:t>
      </w:r>
      <w:r>
        <w:t>дополнительной образовательной программе, повлекшего за собой изменение взаимных прав и обязанностей обучающегося и школы.</w:t>
      </w:r>
      <w:proofErr w:type="gramEnd"/>
    </w:p>
    <w:p w:rsidR="004720E2" w:rsidRDefault="000B0A07">
      <w:pPr>
        <w:spacing w:before="134" w:after="134"/>
      </w:pPr>
      <w:r>
        <w:t xml:space="preserve">4.2. </w:t>
      </w:r>
      <w:proofErr w:type="gramStart"/>
      <w:r>
        <w:t>Образовательные отношения могут быть изменены как по инициативе обучающегося (родителей/законных представителей) несовершеннолет</w:t>
      </w:r>
      <w:r>
        <w:t>него обучающегося) по его заявлению в письменной форме, так и по инициативе школы.</w:t>
      </w:r>
      <w:proofErr w:type="gramEnd"/>
    </w:p>
    <w:p w:rsidR="004720E2" w:rsidRDefault="000B0A07">
      <w:pPr>
        <w:spacing w:before="134" w:after="134"/>
      </w:pPr>
      <w:r>
        <w:t xml:space="preserve">3. Основанием для изменения образовательных отношений является распорядительный акт МОАУ СОШ №51», изданный директором школы или уполномоченным им лицом. </w:t>
      </w:r>
      <w:proofErr w:type="gramStart"/>
      <w:r>
        <w:t xml:space="preserve">Если с обучающимся </w:t>
      </w:r>
      <w:r>
        <w:t>(родителями /законными представителями) несовершеннолетнего обучающегося) заключен договор об образовании, распорядительный акт издается на основании внесения соответствующих изменений в такой договор.</w:t>
      </w:r>
      <w:proofErr w:type="gramEnd"/>
    </w:p>
    <w:p w:rsidR="004720E2" w:rsidRDefault="000B0A07">
      <w:pPr>
        <w:spacing w:before="134" w:after="134"/>
      </w:pPr>
      <w:r>
        <w:t>4. Права и обязанности обучающегося, предусмотренные з</w:t>
      </w:r>
      <w:r>
        <w:t xml:space="preserve">аконодательством об образовании и локальными нормативными актами МОАУ СОШ №51», </w:t>
      </w:r>
      <w:r>
        <w:lastRenderedPageBreak/>
        <w:t xml:space="preserve">изменяются </w:t>
      </w:r>
      <w:proofErr w:type="gramStart"/>
      <w:r>
        <w:t>с даты издания</w:t>
      </w:r>
      <w:proofErr w:type="gramEnd"/>
      <w:r>
        <w:t xml:space="preserve"> распорядительного акта или с иной указанной в нем даты (п.57, гл.6, 273-ФЗ «Об образовании в РФ»).</w:t>
      </w:r>
    </w:p>
    <w:p w:rsidR="004720E2" w:rsidRDefault="000B0A07">
      <w:pPr>
        <w:spacing w:before="134" w:after="134"/>
        <w:jc w:val="center"/>
      </w:pPr>
      <w:r>
        <w:rPr>
          <w:b/>
        </w:rPr>
        <w:t> </w:t>
      </w:r>
    </w:p>
    <w:p w:rsidR="004720E2" w:rsidRDefault="000B0A07">
      <w:pPr>
        <w:spacing w:before="134" w:after="134"/>
        <w:jc w:val="center"/>
      </w:pPr>
      <w:r>
        <w:rPr>
          <w:b/>
        </w:rPr>
        <w:t>5. Прекращение образовательных отношений.</w:t>
      </w:r>
    </w:p>
    <w:p w:rsidR="004720E2" w:rsidRDefault="000B0A07">
      <w:pPr>
        <w:spacing w:before="134" w:after="134"/>
      </w:pPr>
      <w:r>
        <w:t> </w:t>
      </w:r>
    </w:p>
    <w:p w:rsidR="004720E2" w:rsidRDefault="000B0A07">
      <w:pPr>
        <w:spacing w:before="134" w:after="134"/>
      </w:pPr>
      <w:r>
        <w:t xml:space="preserve">4.1. </w:t>
      </w:r>
      <w:r>
        <w:t>Образовательные отношения прекращаются в связи с отчислением обучающегося из МОАУ СОШ №51» в связи с получением образования (завершением обучения).</w:t>
      </w:r>
    </w:p>
    <w:p w:rsidR="004720E2" w:rsidRDefault="000B0A07">
      <w:pPr>
        <w:spacing w:before="134" w:after="134"/>
      </w:pPr>
      <w:r>
        <w:t>4.2. Образовательные отношения могут быть прекращены досрочно в следующих случаях:</w:t>
      </w:r>
    </w:p>
    <w:p w:rsidR="004720E2" w:rsidRDefault="000B0A07">
      <w:pPr>
        <w:spacing w:before="134" w:after="134"/>
      </w:pPr>
      <w:r>
        <w:t>1) по инициативе обучающе</w:t>
      </w:r>
      <w:r>
        <w:t>гося (родителей (законных представителей) несовершеннолетнего обучающегося), в том числе в случае перевода обучающегося для продолжения освоения образовательной программы в другую организацию, осуществляющую образовательную деятельность;</w:t>
      </w:r>
    </w:p>
    <w:p w:rsidR="004720E2" w:rsidRDefault="000B0A07">
      <w:pPr>
        <w:spacing w:before="134" w:after="134"/>
      </w:pPr>
      <w:r>
        <w:t>2) по инициативе ш</w:t>
      </w:r>
      <w:r>
        <w:t xml:space="preserve">колы в случае применения к обучающемуся, достигшему возраста 15 лет, отчисления, как меры дисциплинарного взыскания, в случае совершения </w:t>
      </w:r>
      <w:proofErr w:type="gramStart"/>
      <w:r>
        <w:t>обучающимся</w:t>
      </w:r>
      <w:proofErr w:type="gramEnd"/>
      <w:r>
        <w:t> действий, грубо нарушающих ее устав, правила внутреннего распорядка, а также в случае невыполнения обучающи</w:t>
      </w:r>
      <w:r>
        <w:t>мся обязанностей по добросовестному и ответственному освоению образовательной программы и выполнению учебного плана;</w:t>
      </w:r>
    </w:p>
    <w:p w:rsidR="004720E2" w:rsidRDefault="000B0A07">
      <w:pPr>
        <w:spacing w:before="134" w:after="134"/>
      </w:pPr>
      <w:r>
        <w:t>3) по обстоятельствам, не зависящим от воли обучающегося (родителей (законных представителей) несовершеннолетнего обучающегося) и школы, в </w:t>
      </w:r>
      <w:r>
        <w:t>том числе в случаях ликвидации организации, осуществляющей образовательную деятельность, аннулирования лицензии на осуществление образовательной деятельности.</w:t>
      </w:r>
    </w:p>
    <w:p w:rsidR="004720E2" w:rsidRDefault="000B0A07">
      <w:pPr>
        <w:spacing w:before="134" w:after="134"/>
      </w:pPr>
      <w:r>
        <w:t>4.3. Досрочное прекращение образовательных отношений по инициативе обучающегося (родителей (закон</w:t>
      </w:r>
      <w:r>
        <w:t>ных представителей) несовершеннолетнего обучающегося) не влечет для него каких-либо дополнительных, в том числе материальных, обязательств перед МОАУ СОШ №51», если иное не установлено договором об образовании.</w:t>
      </w:r>
    </w:p>
    <w:p w:rsidR="004720E2" w:rsidRDefault="000B0A07">
      <w:pPr>
        <w:spacing w:before="134" w:after="134"/>
      </w:pPr>
      <w:r>
        <w:t>4.4. Основанием для прекращения образовательн</w:t>
      </w:r>
      <w:r>
        <w:t>ых отношений является приказ об отчислении обучающегося из МОАУ СОШ №51».</w:t>
      </w:r>
    </w:p>
    <w:p w:rsidR="004720E2" w:rsidRDefault="000B0A07">
      <w:pPr>
        <w:spacing w:before="134" w:after="134"/>
      </w:pPr>
      <w:r>
        <w:t xml:space="preserve">Права и обязанности обучающегося, предусмотренные законодательством об образовании и локальными нормативными актами школы, прекращаются </w:t>
      </w:r>
      <w:proofErr w:type="gramStart"/>
      <w:r>
        <w:t>с даты</w:t>
      </w:r>
      <w:proofErr w:type="gramEnd"/>
      <w:r>
        <w:t xml:space="preserve"> его отчисления из МОАУ СОШ №51».</w:t>
      </w:r>
    </w:p>
    <w:p w:rsidR="004720E2" w:rsidRDefault="000B0A07">
      <w:pPr>
        <w:spacing w:before="134" w:after="134"/>
      </w:pPr>
      <w:r>
        <w:t>4.5. П</w:t>
      </w:r>
      <w:r>
        <w:t xml:space="preserve">ри досрочном прекращении образовательных отношений школой в трехдневный срок после издания распорядительного </w:t>
      </w:r>
      <w:proofErr w:type="gramStart"/>
      <w:r>
        <w:t>акта</w:t>
      </w:r>
      <w:proofErr w:type="gramEnd"/>
      <w:r>
        <w:t xml:space="preserve"> об отчислении обучающегося отчисленному лицу выдается справка об обучении (п.61, гл.6, 273-ФЗ «Об образовании в РФ»).</w:t>
      </w:r>
    </w:p>
    <w:p w:rsidR="004720E2" w:rsidRDefault="004720E2"/>
    <w:sectPr w:rsidR="004720E2" w:rsidSect="004720E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B3BA5"/>
    <w:multiLevelType w:val="multilevel"/>
    <w:tmpl w:val="EA0EC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20E2"/>
    <w:rsid w:val="000B0A07"/>
    <w:rsid w:val="0047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20E2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4720E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4720E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4720E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4720E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4720E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20E2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4720E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4720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720E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4720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720E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4720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720E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4720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720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720E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4720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720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720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720E2"/>
    <w:rPr>
      <w:color w:val="0000FF"/>
      <w:u w:val="single"/>
    </w:rPr>
  </w:style>
  <w:style w:type="character" w:styleId="a3">
    <w:name w:val="Hyperlink"/>
    <w:link w:val="12"/>
    <w:rsid w:val="004720E2"/>
    <w:rPr>
      <w:color w:val="0000FF"/>
      <w:u w:val="single"/>
    </w:rPr>
  </w:style>
  <w:style w:type="paragraph" w:customStyle="1" w:styleId="Footnote">
    <w:name w:val="Footnote"/>
    <w:link w:val="Footnote0"/>
    <w:rsid w:val="004720E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4720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720E2"/>
    <w:rPr>
      <w:b/>
      <w:sz w:val="28"/>
    </w:rPr>
  </w:style>
  <w:style w:type="character" w:customStyle="1" w:styleId="14">
    <w:name w:val="Оглавление 1 Знак"/>
    <w:link w:val="13"/>
    <w:rsid w:val="004720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720E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4720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720E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4720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720E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4720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720E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4720E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4720E2"/>
    <w:pPr>
      <w:jc w:val="both"/>
    </w:pPr>
    <w:rPr>
      <w:i/>
    </w:rPr>
  </w:style>
  <w:style w:type="character" w:customStyle="1" w:styleId="a5">
    <w:name w:val="Подзаголовок Знак"/>
    <w:link w:val="a4"/>
    <w:rsid w:val="004720E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720E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4720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720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720E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0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5091</Characters>
  <Application>Microsoft Office Word</Application>
  <DocSecurity>0</DocSecurity>
  <Lines>42</Lines>
  <Paragraphs>11</Paragraphs>
  <ScaleCrop>false</ScaleCrop>
  <Company>Work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2023-03-02T04:49:00Z</dcterms:created>
  <dcterms:modified xsi:type="dcterms:W3CDTF">2023-03-02T04:50:00Z</dcterms:modified>
</cp:coreProperties>
</file>